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7C8" w:rsidRPr="006A67C8" w:rsidRDefault="006A67C8" w:rsidP="006A67C8">
      <w:pPr>
        <w:spacing w:after="160" w:line="259" w:lineRule="auto"/>
        <w:rPr>
          <w:rFonts w:ascii="Calibri" w:eastAsia="Calibri" w:hAnsi="Calibri" w:cs="Times New Roman"/>
        </w:rPr>
      </w:pPr>
      <w:r w:rsidRPr="006A67C8">
        <w:rPr>
          <w:rFonts w:ascii="Calibri" w:eastAsia="Calibri" w:hAnsi="Calibri" w:cs="Times New Roman"/>
          <w:b/>
          <w:sz w:val="32"/>
        </w:rPr>
        <w:t>План внеурочной деятельности (недельный)</w:t>
      </w:r>
    </w:p>
    <w:p w:rsidR="006A67C8" w:rsidRPr="006A67C8" w:rsidRDefault="006A67C8" w:rsidP="006A67C8">
      <w:pPr>
        <w:spacing w:after="160" w:line="259" w:lineRule="auto"/>
        <w:rPr>
          <w:rFonts w:ascii="Calibri" w:eastAsia="Calibri" w:hAnsi="Calibri" w:cs="Times New Roman"/>
        </w:rPr>
      </w:pPr>
      <w:r w:rsidRPr="006A67C8">
        <w:rPr>
          <w:rFonts w:ascii="Calibri" w:eastAsia="Calibri" w:hAnsi="Calibri" w:cs="Times New Roman"/>
        </w:rPr>
        <w:t>муниципальное бюджетное общеобразовательное учреждение`</w:t>
      </w:r>
      <w:proofErr w:type="gramStart"/>
      <w:r w:rsidRPr="006A67C8">
        <w:rPr>
          <w:rFonts w:ascii="Calibri" w:eastAsia="Calibri" w:hAnsi="Calibri" w:cs="Times New Roman"/>
        </w:rPr>
        <w:t>`</w:t>
      </w:r>
      <w:proofErr w:type="spellStart"/>
      <w:r w:rsidRPr="006A67C8">
        <w:rPr>
          <w:rFonts w:ascii="Calibri" w:eastAsia="Calibri" w:hAnsi="Calibri" w:cs="Times New Roman"/>
        </w:rPr>
        <w:t>Ш</w:t>
      </w:r>
      <w:proofErr w:type="gramEnd"/>
      <w:r w:rsidRPr="006A67C8">
        <w:rPr>
          <w:rFonts w:ascii="Calibri" w:eastAsia="Calibri" w:hAnsi="Calibri" w:cs="Times New Roman"/>
        </w:rPr>
        <w:t>апшинская</w:t>
      </w:r>
      <w:proofErr w:type="spellEnd"/>
      <w:r w:rsidRPr="006A67C8">
        <w:rPr>
          <w:rFonts w:ascii="Calibri" w:eastAsia="Calibri" w:hAnsi="Calibri" w:cs="Times New Roman"/>
        </w:rPr>
        <w:t xml:space="preserve"> средняя общеобразовательная школа Высокогорского муниципального района Республики Татарстан``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576"/>
        <w:gridCol w:w="966"/>
        <w:gridCol w:w="1021"/>
        <w:gridCol w:w="1026"/>
        <w:gridCol w:w="967"/>
        <w:gridCol w:w="967"/>
        <w:gridCol w:w="1022"/>
        <w:gridCol w:w="1026"/>
      </w:tblGrid>
      <w:tr w:rsidR="006A67C8" w:rsidRPr="006A67C8" w:rsidTr="00C161BE">
        <w:tc>
          <w:tcPr>
            <w:tcW w:w="3234" w:type="dxa"/>
            <w:vMerge w:val="restart"/>
            <w:shd w:val="clear" w:color="auto" w:fill="D9D9D9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  <w:b/>
              </w:rPr>
              <w:t>Учебные курсы</w:t>
            </w:r>
          </w:p>
          <w:p w:rsidR="006A67C8" w:rsidRPr="006A67C8" w:rsidRDefault="006A67C8" w:rsidP="006A67C8">
            <w:pPr>
              <w:rPr>
                <w:rFonts w:ascii="Calibri" w:hAnsi="Calibri"/>
              </w:rPr>
            </w:pPr>
          </w:p>
        </w:tc>
        <w:tc>
          <w:tcPr>
            <w:tcW w:w="11319" w:type="dxa"/>
            <w:gridSpan w:val="7"/>
            <w:shd w:val="clear" w:color="auto" w:fill="D9D9D9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  <w:b/>
              </w:rPr>
              <w:t>Количество часов в неделю</w:t>
            </w:r>
          </w:p>
        </w:tc>
      </w:tr>
      <w:tr w:rsidR="006A67C8" w:rsidRPr="006A67C8" w:rsidTr="00C161BE">
        <w:tc>
          <w:tcPr>
            <w:tcW w:w="3234" w:type="dxa"/>
            <w:vMerge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</w:p>
        </w:tc>
        <w:tc>
          <w:tcPr>
            <w:tcW w:w="1617" w:type="dxa"/>
            <w:shd w:val="clear" w:color="auto" w:fill="D9D9D9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  <w:b/>
              </w:rPr>
              <w:t>5</w:t>
            </w:r>
          </w:p>
        </w:tc>
        <w:tc>
          <w:tcPr>
            <w:tcW w:w="1617" w:type="dxa"/>
            <w:shd w:val="clear" w:color="auto" w:fill="D9D9D9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  <w:b/>
              </w:rPr>
              <w:t>6а</w:t>
            </w:r>
          </w:p>
        </w:tc>
        <w:tc>
          <w:tcPr>
            <w:tcW w:w="1617" w:type="dxa"/>
            <w:shd w:val="clear" w:color="auto" w:fill="D9D9D9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  <w:b/>
              </w:rPr>
              <w:t>6б</w:t>
            </w:r>
          </w:p>
        </w:tc>
        <w:tc>
          <w:tcPr>
            <w:tcW w:w="1617" w:type="dxa"/>
            <w:shd w:val="clear" w:color="auto" w:fill="D9D9D9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  <w:b/>
              </w:rPr>
              <w:t>7</w:t>
            </w:r>
          </w:p>
        </w:tc>
        <w:tc>
          <w:tcPr>
            <w:tcW w:w="1617" w:type="dxa"/>
            <w:shd w:val="clear" w:color="auto" w:fill="D9D9D9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  <w:b/>
              </w:rPr>
              <w:t>8</w:t>
            </w:r>
          </w:p>
        </w:tc>
        <w:tc>
          <w:tcPr>
            <w:tcW w:w="1617" w:type="dxa"/>
            <w:shd w:val="clear" w:color="auto" w:fill="D9D9D9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  <w:b/>
              </w:rPr>
              <w:t>9а</w:t>
            </w:r>
          </w:p>
        </w:tc>
        <w:tc>
          <w:tcPr>
            <w:tcW w:w="1617" w:type="dxa"/>
            <w:shd w:val="clear" w:color="auto" w:fill="D9D9D9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  <w:b/>
              </w:rPr>
              <w:t>9б</w:t>
            </w:r>
          </w:p>
        </w:tc>
      </w:tr>
      <w:tr w:rsidR="006A67C8" w:rsidRPr="006A67C8" w:rsidTr="00C161BE">
        <w:tc>
          <w:tcPr>
            <w:tcW w:w="3234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 xml:space="preserve">Разговоры о </w:t>
            </w:r>
            <w:proofErr w:type="gramStart"/>
            <w:r w:rsidRPr="006A67C8">
              <w:rPr>
                <w:rFonts w:ascii="Calibri" w:hAnsi="Calibri"/>
              </w:rPr>
              <w:t>важном</w:t>
            </w:r>
            <w:proofErr w:type="gramEnd"/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</w:tr>
      <w:tr w:rsidR="006A67C8" w:rsidRPr="006A67C8" w:rsidTr="00C161BE">
        <w:tc>
          <w:tcPr>
            <w:tcW w:w="3234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Функциональная грамотность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</w:tr>
      <w:tr w:rsidR="006A67C8" w:rsidRPr="006A67C8" w:rsidTr="00C161BE">
        <w:tc>
          <w:tcPr>
            <w:tcW w:w="3234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Россия - мои горизонты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</w:tr>
      <w:tr w:rsidR="006A67C8" w:rsidRPr="006A67C8" w:rsidTr="00C161BE">
        <w:tc>
          <w:tcPr>
            <w:tcW w:w="3234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В мире права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</w:tr>
      <w:tr w:rsidR="006A67C8" w:rsidRPr="006A67C8" w:rsidTr="00C161BE">
        <w:tc>
          <w:tcPr>
            <w:tcW w:w="3234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Актуальные вопросы обществознания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</w:tr>
      <w:tr w:rsidR="006A67C8" w:rsidRPr="006A67C8" w:rsidTr="00C161BE">
        <w:tc>
          <w:tcPr>
            <w:tcW w:w="3234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Основы финансовой грамотности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</w:tr>
      <w:tr w:rsidR="006A67C8" w:rsidRPr="006A67C8" w:rsidTr="00C161BE">
        <w:tc>
          <w:tcPr>
            <w:tcW w:w="3234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Озадаченная физика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</w:tr>
      <w:tr w:rsidR="006A67C8" w:rsidRPr="006A67C8" w:rsidTr="00C161BE">
        <w:tc>
          <w:tcPr>
            <w:tcW w:w="3234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Реальная математика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</w:tr>
      <w:tr w:rsidR="006A67C8" w:rsidRPr="006A67C8" w:rsidTr="00C161BE">
        <w:tc>
          <w:tcPr>
            <w:tcW w:w="3234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Математический калейдоскоп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</w:tr>
      <w:tr w:rsidR="006A67C8" w:rsidRPr="006A67C8" w:rsidTr="00C161BE">
        <w:tc>
          <w:tcPr>
            <w:tcW w:w="3234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Смысловое чтение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</w:tr>
      <w:tr w:rsidR="006A67C8" w:rsidRPr="006A67C8" w:rsidTr="00C161BE">
        <w:tc>
          <w:tcPr>
            <w:tcW w:w="3234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Читательская грамотность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</w:tr>
      <w:tr w:rsidR="006A67C8" w:rsidRPr="006A67C8" w:rsidTr="00C161BE">
        <w:tc>
          <w:tcPr>
            <w:tcW w:w="3234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Практическая информатика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</w:tr>
      <w:tr w:rsidR="006A67C8" w:rsidRPr="006A67C8" w:rsidTr="00C161BE">
        <w:tc>
          <w:tcPr>
            <w:tcW w:w="3234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Измерительная география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</w:tr>
      <w:tr w:rsidR="006A67C8" w:rsidRPr="006A67C8" w:rsidTr="00C161BE">
        <w:tc>
          <w:tcPr>
            <w:tcW w:w="3234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 xml:space="preserve">Использование цифровых технологий в </w:t>
            </w:r>
            <w:proofErr w:type="spellStart"/>
            <w:r w:rsidRPr="006A67C8">
              <w:rPr>
                <w:rFonts w:ascii="Calibri" w:hAnsi="Calibri"/>
              </w:rPr>
              <w:t>агроведении</w:t>
            </w:r>
            <w:proofErr w:type="spellEnd"/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</w:tr>
      <w:tr w:rsidR="006A67C8" w:rsidRPr="006A67C8" w:rsidTr="00C161BE">
        <w:tc>
          <w:tcPr>
            <w:tcW w:w="3234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Путешествие по Англии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</w:tr>
      <w:tr w:rsidR="006A67C8" w:rsidRPr="006A67C8" w:rsidTr="00C161BE">
        <w:tc>
          <w:tcPr>
            <w:tcW w:w="3234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Английский язык – окно в мир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</w:tr>
      <w:tr w:rsidR="006A67C8" w:rsidRPr="006A67C8" w:rsidTr="00C161BE">
        <w:tc>
          <w:tcPr>
            <w:tcW w:w="3234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Музыкальная шкатулка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</w:tr>
      <w:tr w:rsidR="006A67C8" w:rsidRPr="006A67C8" w:rsidTr="00C161BE">
        <w:tc>
          <w:tcPr>
            <w:tcW w:w="3234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Мастерская выразительного чтения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</w:tr>
      <w:tr w:rsidR="006A67C8" w:rsidRPr="006A67C8" w:rsidTr="00C161BE">
        <w:tc>
          <w:tcPr>
            <w:tcW w:w="3234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Азбука экологии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</w:tr>
      <w:tr w:rsidR="006A67C8" w:rsidRPr="006A67C8" w:rsidTr="00C161BE">
        <w:tc>
          <w:tcPr>
            <w:tcW w:w="3234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Огородничество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</w:tr>
      <w:tr w:rsidR="006A67C8" w:rsidRPr="006A67C8" w:rsidTr="00C161BE">
        <w:tc>
          <w:tcPr>
            <w:tcW w:w="3234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Занимательная математика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</w:tr>
      <w:tr w:rsidR="006A67C8" w:rsidRPr="006A67C8" w:rsidTr="00C161BE">
        <w:tc>
          <w:tcPr>
            <w:tcW w:w="3234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Практико-ориентированные задачи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0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</w:tr>
      <w:tr w:rsidR="006A67C8" w:rsidRPr="006A67C8" w:rsidTr="00C161BE">
        <w:tc>
          <w:tcPr>
            <w:tcW w:w="3234" w:type="dxa"/>
            <w:shd w:val="clear" w:color="auto" w:fill="00FF00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ИТОГО недельная нагрузка</w:t>
            </w:r>
          </w:p>
        </w:tc>
        <w:tc>
          <w:tcPr>
            <w:tcW w:w="1617" w:type="dxa"/>
            <w:shd w:val="clear" w:color="auto" w:fill="00FF00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6</w:t>
            </w:r>
          </w:p>
        </w:tc>
        <w:tc>
          <w:tcPr>
            <w:tcW w:w="1617" w:type="dxa"/>
            <w:shd w:val="clear" w:color="auto" w:fill="00FF00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7</w:t>
            </w:r>
          </w:p>
        </w:tc>
        <w:tc>
          <w:tcPr>
            <w:tcW w:w="1617" w:type="dxa"/>
            <w:shd w:val="clear" w:color="auto" w:fill="00FF00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7</w:t>
            </w:r>
          </w:p>
        </w:tc>
        <w:tc>
          <w:tcPr>
            <w:tcW w:w="1617" w:type="dxa"/>
            <w:shd w:val="clear" w:color="auto" w:fill="00FF00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7</w:t>
            </w:r>
          </w:p>
        </w:tc>
        <w:tc>
          <w:tcPr>
            <w:tcW w:w="1617" w:type="dxa"/>
            <w:shd w:val="clear" w:color="auto" w:fill="00FF00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7</w:t>
            </w:r>
          </w:p>
        </w:tc>
        <w:tc>
          <w:tcPr>
            <w:tcW w:w="1617" w:type="dxa"/>
            <w:shd w:val="clear" w:color="auto" w:fill="00FF00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7</w:t>
            </w:r>
          </w:p>
        </w:tc>
        <w:tc>
          <w:tcPr>
            <w:tcW w:w="1617" w:type="dxa"/>
            <w:shd w:val="clear" w:color="auto" w:fill="00FF00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7</w:t>
            </w:r>
          </w:p>
        </w:tc>
      </w:tr>
      <w:tr w:rsidR="006A67C8" w:rsidRPr="006A67C8" w:rsidTr="00C161BE">
        <w:tc>
          <w:tcPr>
            <w:tcW w:w="3234" w:type="dxa"/>
            <w:shd w:val="clear" w:color="auto" w:fill="00FF00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</w:p>
        </w:tc>
        <w:tc>
          <w:tcPr>
            <w:tcW w:w="1617" w:type="dxa"/>
            <w:shd w:val="clear" w:color="auto" w:fill="00FF00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617" w:type="dxa"/>
            <w:shd w:val="clear" w:color="auto" w:fill="00FF00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617" w:type="dxa"/>
            <w:shd w:val="clear" w:color="auto" w:fill="00FF00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617" w:type="dxa"/>
            <w:shd w:val="clear" w:color="auto" w:fill="00FF00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617" w:type="dxa"/>
            <w:shd w:val="clear" w:color="auto" w:fill="00FF00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617" w:type="dxa"/>
            <w:shd w:val="clear" w:color="auto" w:fill="00FF00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617" w:type="dxa"/>
            <w:shd w:val="clear" w:color="auto" w:fill="00FF00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</w:p>
        </w:tc>
      </w:tr>
    </w:tbl>
    <w:p w:rsidR="006A67C8" w:rsidRPr="006A67C8" w:rsidRDefault="006A67C8" w:rsidP="006A67C8">
      <w:pPr>
        <w:spacing w:after="160" w:line="259" w:lineRule="auto"/>
        <w:rPr>
          <w:rFonts w:ascii="Calibri" w:eastAsia="Calibri" w:hAnsi="Calibri" w:cs="Times New Roman"/>
          <w:b/>
          <w:sz w:val="32"/>
        </w:rPr>
      </w:pPr>
    </w:p>
    <w:p w:rsidR="006A67C8" w:rsidRPr="006A67C8" w:rsidRDefault="006A67C8" w:rsidP="006A67C8">
      <w:pPr>
        <w:spacing w:after="160" w:line="259" w:lineRule="auto"/>
        <w:rPr>
          <w:rFonts w:ascii="Calibri" w:eastAsia="Calibri" w:hAnsi="Calibri" w:cs="Times New Roman"/>
          <w:b/>
          <w:sz w:val="32"/>
        </w:rPr>
      </w:pPr>
    </w:p>
    <w:p w:rsidR="006A67C8" w:rsidRPr="006A67C8" w:rsidRDefault="006A67C8" w:rsidP="006A67C8">
      <w:pPr>
        <w:spacing w:after="160" w:line="259" w:lineRule="auto"/>
        <w:rPr>
          <w:rFonts w:ascii="Calibri" w:eastAsia="Calibri" w:hAnsi="Calibri" w:cs="Times New Roman"/>
          <w:b/>
          <w:sz w:val="32"/>
        </w:rPr>
      </w:pPr>
    </w:p>
    <w:p w:rsidR="006A67C8" w:rsidRPr="006A67C8" w:rsidRDefault="006A67C8" w:rsidP="006A67C8">
      <w:pPr>
        <w:spacing w:after="160" w:line="259" w:lineRule="auto"/>
        <w:rPr>
          <w:rFonts w:ascii="Calibri" w:eastAsia="Calibri" w:hAnsi="Calibri" w:cs="Times New Roman"/>
        </w:rPr>
      </w:pPr>
      <w:r w:rsidRPr="006A67C8">
        <w:rPr>
          <w:rFonts w:ascii="Calibri" w:eastAsia="Calibri" w:hAnsi="Calibri" w:cs="Times New Roman"/>
          <w:b/>
          <w:sz w:val="32"/>
        </w:rPr>
        <w:lastRenderedPageBreak/>
        <w:t>План внеурочной деятельности (недельный)</w:t>
      </w:r>
    </w:p>
    <w:p w:rsidR="006A67C8" w:rsidRPr="006A67C8" w:rsidRDefault="006A67C8" w:rsidP="006A67C8">
      <w:pPr>
        <w:spacing w:after="160" w:line="259" w:lineRule="auto"/>
        <w:rPr>
          <w:rFonts w:ascii="Calibri" w:eastAsia="Calibri" w:hAnsi="Calibri" w:cs="Times New Roman"/>
        </w:rPr>
      </w:pPr>
      <w:r w:rsidRPr="006A67C8">
        <w:rPr>
          <w:rFonts w:ascii="Calibri" w:eastAsia="Calibri" w:hAnsi="Calibri" w:cs="Times New Roman"/>
        </w:rPr>
        <w:t>Муниципальное бюджетное общеобразовательное учреждение`</w:t>
      </w:r>
      <w:proofErr w:type="gramStart"/>
      <w:r w:rsidRPr="006A67C8">
        <w:rPr>
          <w:rFonts w:ascii="Calibri" w:eastAsia="Calibri" w:hAnsi="Calibri" w:cs="Times New Roman"/>
        </w:rPr>
        <w:t>`</w:t>
      </w:r>
      <w:proofErr w:type="spellStart"/>
      <w:r w:rsidRPr="006A67C8">
        <w:rPr>
          <w:rFonts w:ascii="Calibri" w:eastAsia="Calibri" w:hAnsi="Calibri" w:cs="Times New Roman"/>
        </w:rPr>
        <w:t>Ш</w:t>
      </w:r>
      <w:proofErr w:type="gramEnd"/>
      <w:r w:rsidRPr="006A67C8">
        <w:rPr>
          <w:rFonts w:ascii="Calibri" w:eastAsia="Calibri" w:hAnsi="Calibri" w:cs="Times New Roman"/>
        </w:rPr>
        <w:t>апшинская</w:t>
      </w:r>
      <w:proofErr w:type="spellEnd"/>
      <w:r w:rsidRPr="006A67C8">
        <w:rPr>
          <w:rFonts w:ascii="Calibri" w:eastAsia="Calibri" w:hAnsi="Calibri" w:cs="Times New Roman"/>
        </w:rPr>
        <w:t xml:space="preserve"> средняя общеобразовательная школа Высокогорского муниципального района Республики Татарстан``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920"/>
        <w:gridCol w:w="2350"/>
        <w:gridCol w:w="2301"/>
      </w:tblGrid>
      <w:tr w:rsidR="006A67C8" w:rsidRPr="006A67C8" w:rsidTr="00C161BE">
        <w:tc>
          <w:tcPr>
            <w:tcW w:w="7276" w:type="dxa"/>
            <w:vMerge w:val="restart"/>
            <w:shd w:val="clear" w:color="auto" w:fill="D9D9D9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  <w:b/>
              </w:rPr>
              <w:t>Учебные курсы</w:t>
            </w:r>
          </w:p>
          <w:p w:rsidR="006A67C8" w:rsidRPr="006A67C8" w:rsidRDefault="006A67C8" w:rsidP="006A67C8">
            <w:pPr>
              <w:rPr>
                <w:rFonts w:ascii="Calibri" w:hAnsi="Calibri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  <w:b/>
              </w:rPr>
              <w:t>Количество часов в неделю</w:t>
            </w:r>
          </w:p>
        </w:tc>
      </w:tr>
      <w:tr w:rsidR="006A67C8" w:rsidRPr="006A67C8" w:rsidTr="00C161BE">
        <w:tc>
          <w:tcPr>
            <w:tcW w:w="7276" w:type="dxa"/>
            <w:vMerge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</w:p>
        </w:tc>
        <w:tc>
          <w:tcPr>
            <w:tcW w:w="3638" w:type="dxa"/>
            <w:shd w:val="clear" w:color="auto" w:fill="D9D9D9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  <w:b/>
              </w:rPr>
              <w:t>11</w:t>
            </w:r>
          </w:p>
        </w:tc>
      </w:tr>
      <w:tr w:rsidR="006A67C8" w:rsidRPr="006A67C8" w:rsidTr="00C161BE">
        <w:tc>
          <w:tcPr>
            <w:tcW w:w="7276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 xml:space="preserve">Разговоры о </w:t>
            </w:r>
            <w:proofErr w:type="gramStart"/>
            <w:r w:rsidRPr="006A67C8">
              <w:rPr>
                <w:rFonts w:ascii="Calibri" w:hAnsi="Calibri"/>
              </w:rPr>
              <w:t>важном</w:t>
            </w:r>
            <w:proofErr w:type="gramEnd"/>
          </w:p>
        </w:tc>
        <w:tc>
          <w:tcPr>
            <w:tcW w:w="3638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3638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</w:tr>
      <w:tr w:rsidR="006A67C8" w:rsidRPr="006A67C8" w:rsidTr="00C161BE">
        <w:tc>
          <w:tcPr>
            <w:tcW w:w="7276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Функциональная грамотность</w:t>
            </w:r>
          </w:p>
        </w:tc>
        <w:tc>
          <w:tcPr>
            <w:tcW w:w="3638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3638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</w:tr>
      <w:tr w:rsidR="006A67C8" w:rsidRPr="006A67C8" w:rsidTr="00C161BE">
        <w:tc>
          <w:tcPr>
            <w:tcW w:w="7276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Россия - мои горизонты</w:t>
            </w:r>
          </w:p>
        </w:tc>
        <w:tc>
          <w:tcPr>
            <w:tcW w:w="3638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3638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</w:tr>
      <w:tr w:rsidR="006A67C8" w:rsidRPr="006A67C8" w:rsidTr="00C161BE">
        <w:tc>
          <w:tcPr>
            <w:tcW w:w="7276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Художественные средства выразительности</w:t>
            </w:r>
          </w:p>
        </w:tc>
        <w:tc>
          <w:tcPr>
            <w:tcW w:w="3638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3638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</w:tr>
      <w:tr w:rsidR="006A67C8" w:rsidRPr="006A67C8" w:rsidTr="00C161BE">
        <w:tc>
          <w:tcPr>
            <w:tcW w:w="7276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Практико-ориентированные задачи</w:t>
            </w:r>
          </w:p>
        </w:tc>
        <w:tc>
          <w:tcPr>
            <w:tcW w:w="3638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3638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</w:tr>
      <w:tr w:rsidR="006A67C8" w:rsidRPr="006A67C8" w:rsidTr="00C161BE">
        <w:tc>
          <w:tcPr>
            <w:tcW w:w="7276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Актуальные вопросы обществознания</w:t>
            </w:r>
          </w:p>
        </w:tc>
        <w:tc>
          <w:tcPr>
            <w:tcW w:w="3638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3638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</w:tr>
      <w:tr w:rsidR="006A67C8" w:rsidRPr="006A67C8" w:rsidTr="00C161BE">
        <w:tc>
          <w:tcPr>
            <w:tcW w:w="7276" w:type="dxa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proofErr w:type="spellStart"/>
            <w:r w:rsidRPr="006A67C8">
              <w:rPr>
                <w:rFonts w:ascii="Calibri" w:hAnsi="Calibri"/>
              </w:rPr>
              <w:t>Семьеведение</w:t>
            </w:r>
            <w:proofErr w:type="spellEnd"/>
          </w:p>
        </w:tc>
        <w:tc>
          <w:tcPr>
            <w:tcW w:w="3638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  <w:tc>
          <w:tcPr>
            <w:tcW w:w="3638" w:type="dxa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1</w:t>
            </w:r>
          </w:p>
        </w:tc>
      </w:tr>
      <w:tr w:rsidR="006A67C8" w:rsidRPr="006A67C8" w:rsidTr="00C161BE">
        <w:tc>
          <w:tcPr>
            <w:tcW w:w="7276" w:type="dxa"/>
            <w:shd w:val="clear" w:color="auto" w:fill="00FF00"/>
          </w:tcPr>
          <w:p w:rsidR="006A67C8" w:rsidRPr="006A67C8" w:rsidRDefault="006A67C8" w:rsidP="006A67C8">
            <w:pPr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7</w:t>
            </w:r>
          </w:p>
        </w:tc>
        <w:tc>
          <w:tcPr>
            <w:tcW w:w="3638" w:type="dxa"/>
            <w:shd w:val="clear" w:color="auto" w:fill="00FF00"/>
          </w:tcPr>
          <w:p w:rsidR="006A67C8" w:rsidRPr="006A67C8" w:rsidRDefault="006A67C8" w:rsidP="006A67C8">
            <w:pPr>
              <w:jc w:val="center"/>
              <w:rPr>
                <w:rFonts w:ascii="Calibri" w:hAnsi="Calibri"/>
              </w:rPr>
            </w:pPr>
            <w:r w:rsidRPr="006A67C8">
              <w:rPr>
                <w:rFonts w:ascii="Calibri" w:hAnsi="Calibri"/>
              </w:rPr>
              <w:t>7</w:t>
            </w:r>
          </w:p>
        </w:tc>
      </w:tr>
    </w:tbl>
    <w:p w:rsidR="006A67C8" w:rsidRPr="006A67C8" w:rsidRDefault="006A67C8" w:rsidP="006A67C8">
      <w:pPr>
        <w:rPr>
          <w:rFonts w:ascii="Calibri" w:eastAsia="Calibri" w:hAnsi="Calibri" w:cs="Times New Roman"/>
        </w:rPr>
      </w:pPr>
    </w:p>
    <w:p w:rsidR="006A67C8" w:rsidRPr="006A67C8" w:rsidRDefault="006A67C8" w:rsidP="006A67C8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A17" w:rsidRDefault="00660A17">
      <w:bookmarkStart w:id="0" w:name="_GoBack"/>
      <w:bookmarkEnd w:id="0"/>
    </w:p>
    <w:sectPr w:rsidR="00660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416"/>
    <w:rsid w:val="00385416"/>
    <w:rsid w:val="00660A17"/>
    <w:rsid w:val="006A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6A67C8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A6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6A67C8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A6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2</cp:revision>
  <dcterms:created xsi:type="dcterms:W3CDTF">2024-02-19T11:23:00Z</dcterms:created>
  <dcterms:modified xsi:type="dcterms:W3CDTF">2024-02-19T11:24:00Z</dcterms:modified>
</cp:coreProperties>
</file>